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0373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59D7D62E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8F4B88">
        <w:rPr>
          <w:rFonts w:eastAsia="Arial MT" w:cstheme="minorHAnsi"/>
          <w:b/>
          <w:bCs/>
          <w:sz w:val="24"/>
          <w:szCs w:val="24"/>
          <w:lang w:val="pt-PT"/>
        </w:rPr>
        <w:t>III</w:t>
      </w:r>
    </w:p>
    <w:p w14:paraId="670C39FC" w14:textId="77777777" w:rsidR="00037367" w:rsidRPr="00037367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0FFFCB9C" w14:textId="7147B589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539"/>
        <w:gridCol w:w="850"/>
        <w:gridCol w:w="1419"/>
        <w:gridCol w:w="1418"/>
        <w:gridCol w:w="1560"/>
      </w:tblGrid>
      <w:tr w:rsidR="00AC406B" w:rsidRPr="00037367" w14:paraId="32781849" w14:textId="77777777" w:rsidTr="00AC406B">
        <w:trPr>
          <w:trHeight w:val="151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7768245B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C3980FC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Valor Unit.</w:t>
            </w:r>
          </w:p>
          <w:p w14:paraId="25DED09A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AC406B" w:rsidRPr="00037367" w14:paraId="71FB61F0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A6D621" w14:textId="40577FFE" w:rsidR="00AC406B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tipo: hipoalergênico, tipo formato: anatômico, peso usuário: até 5 kg, características adicionais: flocos de gel, abas antivazamento,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4552DAC4" w:rsidR="00AC406B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2586BA24" w:rsidR="00AC406B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28532C33" w:rsidR="00AC406B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761469E9" w:rsidR="00AC406B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210,00</w:t>
            </w:r>
          </w:p>
        </w:tc>
      </w:tr>
      <w:tr w:rsidR="00777D51" w:rsidRPr="00037367" w14:paraId="254FFDE7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6CAE09" w14:textId="08CC4364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5D45E5" w14:textId="23B86A62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até 10 kg, características adicionais: flocos de gel, abas antivazamento,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F25A1" w14:textId="5CA6373A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35740" w14:textId="164FF054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2.000,00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16E9D9" w14:textId="14D4FE17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FB21" w14:textId="307039F2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1.880,00</w:t>
            </w:r>
          </w:p>
        </w:tc>
      </w:tr>
      <w:tr w:rsidR="00777D51" w:rsidRPr="00037367" w14:paraId="3FDB0D33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B1D514" w14:textId="1F41F6D9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4858AD" w14:textId="6CA9642B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usuário:10 a 14 kg, características adicionais: com elástico nas pernas e flocos de gel consistente, tipo adesivo fixação: fitas adesivas </w:t>
            </w:r>
            <w:proofErr w:type="spellStart"/>
            <w:r>
              <w:lastRenderedPageBreak/>
              <w:t>multiajustáveis</w:t>
            </w:r>
            <w:proofErr w:type="spellEnd"/>
            <w:r>
              <w:t>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EBACB" w14:textId="03DE8602" w:rsidR="00777D51" w:rsidRPr="00037367" w:rsidRDefault="00AE0C4D" w:rsidP="00AE0C4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0BE56" w14:textId="5D6CA5FB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22B2BF" w14:textId="56C7249D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302A7E" w14:textId="5C93A152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1.740,00</w:t>
            </w:r>
          </w:p>
        </w:tc>
      </w:tr>
      <w:tr w:rsidR="00777D51" w:rsidRPr="00037367" w14:paraId="30167E91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754C92" w14:textId="40A79A0E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07486A" w14:textId="356769D5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até 15 kg, características adicionais: flocos de gel, abas antivazamento, faixa ajustável, tipo adesivo fixação: fitas adesivas </w:t>
            </w:r>
            <w:proofErr w:type="spellStart"/>
            <w:r>
              <w:t>multiajustaveis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2005F" w14:textId="283C6088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50BB6" w14:textId="783560BD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1F1EBC" w14:textId="7E4D242A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EACF11" w14:textId="7C24D1E2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2.850,00</w:t>
            </w:r>
          </w:p>
        </w:tc>
      </w:tr>
      <w:tr w:rsidR="00777D51" w:rsidRPr="00037367" w14:paraId="06736F8E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F96215" w14:textId="78CDDFE7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34877D" w14:textId="53383D6B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acima de 16 kg, características adicionais: flocos de gel, abas antivazamento,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E814D" w14:textId="2CD66CB8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35E55" w14:textId="4764BDFB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4.000,00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76CA47" w14:textId="5705F7FF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3AF91C" w14:textId="66F16158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4.960,00</w:t>
            </w:r>
          </w:p>
        </w:tc>
      </w:tr>
      <w:tr w:rsidR="00777D51" w:rsidRPr="00037367" w14:paraId="020FE1A9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835B68" w14:textId="0D139270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566718" w14:textId="10F3FF64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>Absorvente higiênico para uso hospitalar, hipoalergênico, composto de camada interna em polpa celulose e flocos de gel, medindo entre 40 e 45cm de comprimento e 12 a 15cm de largura, camada externa em filme plástico impermeável não estéril, descartável.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DD40A" w14:textId="0C5A3141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C790C" w14:textId="636C9E36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60.000,00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3C8D09" w14:textId="3237940A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B7DA5" w14:textId="4E0C5B98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52.800,00</w:t>
            </w:r>
          </w:p>
        </w:tc>
      </w:tr>
      <w:tr w:rsidR="00777D51" w:rsidRPr="00037367" w14:paraId="424344D9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5AC0CA" w14:textId="15D59B5B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A301C3" w14:textId="651C3D91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até 2kg, características adicionais: com elástico nas pernas, material, manta de absorção tecido hipoalergênico, cobertura externa impermeável, tipo </w:t>
            </w:r>
            <w:r>
              <w:lastRenderedPageBreak/>
              <w:t xml:space="preserve">adesivo fixação fitas adesivas, </w:t>
            </w:r>
            <w:proofErr w:type="spellStart"/>
            <w:r>
              <w:t>multiajustáves</w:t>
            </w:r>
            <w:proofErr w:type="spellEnd"/>
            <w:r>
              <w:t>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783C3" w14:textId="641B8D80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6954D" w14:textId="12FBE7B6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2A6D0F" w14:textId="58BE85EB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A6BA3C" w14:textId="5017F07F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440,00</w:t>
            </w:r>
          </w:p>
        </w:tc>
      </w:tr>
      <w:tr w:rsidR="00777D51" w:rsidRPr="00037367" w14:paraId="3FE7DCEB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0BF3B8" w14:textId="3EB5BDF6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9181A1" w14:textId="0F62003A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até 40 kg, características adicionais: flocos de gel, abas antivazamento, faixa ajustável, tipo adesivo fixação: fitas adesivas </w:t>
            </w:r>
            <w:proofErr w:type="spellStart"/>
            <w:r>
              <w:t>multiajus-táveis</w:t>
            </w:r>
            <w:proofErr w:type="spellEnd"/>
            <w:r>
              <w:t>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6E8A3" w14:textId="520BF514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78578" w14:textId="10E5F636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30.000,00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87EE51" w14:textId="3CA7D543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1,68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CE42DC" w14:textId="3851A0FC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50.400,00</w:t>
            </w:r>
          </w:p>
        </w:tc>
      </w:tr>
      <w:tr w:rsidR="00777D51" w:rsidRPr="00037367" w14:paraId="08090FB7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6CF9B7" w14:textId="5D456048" w:rsidR="00777D51" w:rsidRPr="00037367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B48931" w14:textId="531F32BA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tamanho: médio, peso usuário: de 40 a 70 kg, características adicionais: flocos de gel, abas antivazamento,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000FB" w14:textId="5FB89E0E" w:rsidR="00777D51" w:rsidRPr="00037367" w:rsidRDefault="00AE0C4D" w:rsidP="00AE0C4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2717A" w14:textId="3273E41E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50.000,00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383C6C" w14:textId="69BB1C5B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1,45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72D2AE" w14:textId="23B2A6AA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72.500,00</w:t>
            </w:r>
          </w:p>
        </w:tc>
      </w:tr>
      <w:tr w:rsidR="00777D51" w:rsidRPr="00037367" w14:paraId="447181CA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741AA2" w14:textId="27563829" w:rsidR="00777D51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2E7997" w14:textId="1D1689C2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de 70 a 90 kg, características adicionais: flocos de gel, abas antivazamento, tipo adesivo fixação: fitas adesivas </w:t>
            </w:r>
            <w:proofErr w:type="spellStart"/>
            <w:r>
              <w:t>multiajustáveis</w:t>
            </w:r>
            <w:proofErr w:type="spellEnd"/>
            <w:r>
              <w:t>, uso: algodão não desfaça quando molhado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B844C" w14:textId="034BB26A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F4DEC" w14:textId="0FE386FD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60.000,00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2D2961" w14:textId="51C5C739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1,64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99557C" w14:textId="1DD5A95A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98.400,00</w:t>
            </w:r>
          </w:p>
        </w:tc>
      </w:tr>
      <w:tr w:rsidR="00777D51" w:rsidRPr="00037367" w14:paraId="3208081F" w14:textId="77777777" w:rsidTr="00037367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E119AD" w14:textId="0F9777FB" w:rsidR="00777D51" w:rsidRDefault="00777D51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2E38F" w14:textId="08AE41DD" w:rsidR="00777D51" w:rsidRPr="00037367" w:rsidRDefault="00677F86" w:rsidP="00826BE8">
            <w:pPr>
              <w:spacing w:line="360" w:lineRule="auto"/>
              <w:rPr>
                <w:rFonts w:cstheme="minorHAnsi"/>
                <w:color w:val="000000"/>
              </w:rPr>
            </w:pPr>
            <w:r>
              <w:t xml:space="preserve">Fralda descartável, tipo formato: anatômico, peso usuário: acima de 90 kg, características adicionais: flocos de gel, abas antivazamento, faixa </w:t>
            </w:r>
            <w:r>
              <w:lastRenderedPageBreak/>
              <w:t xml:space="preserve">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09308" w14:textId="77B6ED4C" w:rsidR="00777D51" w:rsidRPr="00037367" w:rsidRDefault="00AE0C4D" w:rsidP="00826BE8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UN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56895" w14:textId="5D91F1D6" w:rsidR="00777D51" w:rsidRPr="00037367" w:rsidRDefault="00677F86" w:rsidP="00826BE8">
            <w:pPr>
              <w:spacing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70.000,00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59EB54" w14:textId="3B26C72D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A5CF21" w14:textId="3EB17EE8" w:rsidR="00777D51" w:rsidRPr="00037367" w:rsidRDefault="00A61466" w:rsidP="00A6146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87.500,00</w:t>
            </w:r>
          </w:p>
        </w:tc>
      </w:tr>
      <w:tr w:rsidR="00AC406B" w:rsidRPr="00037367" w14:paraId="768A898A" w14:textId="77777777" w:rsidTr="00AC406B">
        <w:trPr>
          <w:trHeight w:val="810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017105F" w14:textId="77777777" w:rsidR="00AC406B" w:rsidRPr="00037367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037367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FDC03CC" w14:textId="5C1E45AD" w:rsidR="00AC406B" w:rsidRPr="00037367" w:rsidRDefault="00927E94" w:rsidP="00927E94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27E94">
              <w:rPr>
                <w:rFonts w:cstheme="minorHAnsi"/>
                <w:b/>
                <w:bCs/>
                <w:sz w:val="24"/>
                <w:szCs w:val="24"/>
              </w:rPr>
              <w:t>373.680,00</w:t>
            </w:r>
          </w:p>
        </w:tc>
      </w:tr>
    </w:tbl>
    <w:p w14:paraId="5270EC72" w14:textId="77777777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037367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13D1" w14:textId="77777777" w:rsidR="00D43FBC" w:rsidRPr="00BA6A65" w:rsidRDefault="00D43FBC" w:rsidP="00D43FBC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bookmarkStart w:id="0" w:name="_Hlk189488560"/>
    <w:r>
      <w:rPr>
        <w:rFonts w:ascii="Calibri" w:hAnsi="Calibri" w:cs="Calibri"/>
        <w:b/>
        <w:noProof/>
      </w:rPr>
      <w:drawing>
        <wp:anchor distT="0" distB="0" distL="114300" distR="114300" simplePos="0" relativeHeight="251658240" behindDoc="1" locked="0" layoutInCell="1" allowOverlap="1" wp14:anchorId="03E1A72D" wp14:editId="02D71B7B">
          <wp:simplePos x="0" y="0"/>
          <wp:positionH relativeFrom="page">
            <wp:posOffset>-372745</wp:posOffset>
          </wp:positionH>
          <wp:positionV relativeFrom="paragraph">
            <wp:posOffset>-432765</wp:posOffset>
          </wp:positionV>
          <wp:extent cx="8299450" cy="95250"/>
          <wp:effectExtent l="0" t="0" r="635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hatsApp Image 2025-01-17 at 10.37.36.jpe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12"/>
                  <a:stretch/>
                </pic:blipFill>
                <pic:spPr bwMode="auto">
                  <a:xfrm>
                    <a:off x="0" y="0"/>
                    <a:ext cx="8299450" cy="95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1145DEA8" wp14:editId="2E7C1C7B">
          <wp:simplePos x="0" y="0"/>
          <wp:positionH relativeFrom="column">
            <wp:posOffset>-523875</wp:posOffset>
          </wp:positionH>
          <wp:positionV relativeFrom="paragraph">
            <wp:posOffset>248285</wp:posOffset>
          </wp:positionV>
          <wp:extent cx="719455" cy="676275"/>
          <wp:effectExtent l="0" t="0" r="4445" b="0"/>
          <wp:wrapNone/>
          <wp:docPr id="2" name="image1.png" descr="Imagem de desenho animad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magem de desenho animad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71945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2DB8">
      <w:rPr>
        <w:rFonts w:eastAsia="Times New Roman" w:cstheme="minorHAnsi"/>
        <w:b/>
        <w:bCs/>
        <w:iCs/>
        <w:noProof/>
        <w:lang w:eastAsia="ar-SA"/>
      </w:rPr>
      <w:pict w14:anchorId="55294F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2822986" o:spid="_x0000_s6145" type="#_x0000_t75" style="position:absolute;left:0;text-align:left;margin-left:0;margin-top:0;width:488.8pt;height:368.7pt;z-index:-251655168;mso-position-horizontal:center;mso-position-horizontal-relative:margin;mso-position-vertical:center;mso-position-vertical-relative:margin" o:allowincell="f">
          <v:imagedata r:id="rId3" o:title="WhatsApp Image 2025-01-17 at 16" gain="19661f" blacklevel="22938f"/>
          <w10:wrap anchorx="margin" anchory="margin"/>
        </v:shape>
      </w:pict>
    </w:r>
    <w:r>
      <w:rPr>
        <w:rFonts w:ascii="Calibri" w:hAnsi="Calibri" w:cs="Calibri"/>
        <w:b/>
      </w:rPr>
      <w:t xml:space="preserve">              </w:t>
    </w:r>
    <w:r w:rsidRPr="00BA6A65">
      <w:rPr>
        <w:rFonts w:ascii="Calibri" w:hAnsi="Calibri" w:cs="Calibri"/>
        <w:b/>
      </w:rPr>
      <w:t xml:space="preserve">PREFEITURA MUNICIPAL DE </w:t>
    </w:r>
    <w:r>
      <w:rPr>
        <w:rFonts w:ascii="Calibri" w:hAnsi="Calibri" w:cs="Calibri"/>
        <w:b/>
      </w:rPr>
      <w:t>TERESÓPOLIS</w:t>
    </w:r>
  </w:p>
  <w:p w14:paraId="5774F877" w14:textId="77777777" w:rsidR="00D43FBC" w:rsidRPr="00BA6A65" w:rsidRDefault="00D43FBC" w:rsidP="00D43FBC">
    <w:pPr>
      <w:tabs>
        <w:tab w:val="left" w:pos="8139"/>
      </w:tabs>
      <w:spacing w:before="0" w:line="240" w:lineRule="auto"/>
      <w:rPr>
        <w:rFonts w:ascii="Calibri" w:hAnsi="Calibri" w:cs="Calibri"/>
        <w:b/>
      </w:rPr>
    </w:pPr>
    <w:r>
      <w:rPr>
        <w:noProof/>
        <w:sz w:val="24"/>
        <w:lang w:eastAsia="pt-BR"/>
      </w:rPr>
      <w:drawing>
        <wp:anchor distT="0" distB="0" distL="114300" distR="114300" simplePos="0" relativeHeight="251660288" behindDoc="1" locked="0" layoutInCell="1" allowOverlap="1" wp14:anchorId="5D711713" wp14:editId="6A5D65C2">
          <wp:simplePos x="0" y="0"/>
          <wp:positionH relativeFrom="column">
            <wp:posOffset>3200400</wp:posOffset>
          </wp:positionH>
          <wp:positionV relativeFrom="paragraph">
            <wp:posOffset>8255</wp:posOffset>
          </wp:positionV>
          <wp:extent cx="3228340" cy="742950"/>
          <wp:effectExtent l="0" t="0" r="0" b="0"/>
          <wp:wrapNone/>
          <wp:docPr id="21" name="Imagem 21" descr="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21" descr="Texto&#10;&#10;O conteúdo gerado por IA pode estar incorreto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5" t="21818" b="19471"/>
                  <a:stretch/>
                </pic:blipFill>
                <pic:spPr bwMode="auto">
                  <a:xfrm>
                    <a:off x="0" y="0"/>
                    <a:ext cx="3228340" cy="742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</w:t>
    </w:r>
    <w:r w:rsidRPr="00BA6A65">
      <w:rPr>
        <w:rFonts w:ascii="Calibri" w:hAnsi="Calibri" w:cs="Calibri"/>
        <w:b/>
      </w:rPr>
      <w:t>ESTADO DO RIO DE JANEIRO</w:t>
    </w:r>
    <w:r>
      <w:rPr>
        <w:rFonts w:ascii="Calibri" w:hAnsi="Calibri" w:cs="Calibri"/>
        <w:b/>
      </w:rPr>
      <w:tab/>
    </w:r>
  </w:p>
  <w:p w14:paraId="3D6CC845" w14:textId="77777777" w:rsidR="00D43FBC" w:rsidRDefault="00D43FBC" w:rsidP="00D43FBC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DE ADMINISTRAÇÃO</w:t>
    </w:r>
  </w:p>
  <w:p w14:paraId="114BCD25" w14:textId="77777777" w:rsidR="00D43FBC" w:rsidRPr="00BA6A65" w:rsidRDefault="00D43FBC" w:rsidP="00D43FBC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 xml:space="preserve">      DEPARTAMENTO DE SUPRIMENTOS E LICITAÇÃO</w:t>
    </w:r>
  </w:p>
  <w:p w14:paraId="2409C242" w14:textId="77777777" w:rsidR="00D43FBC" w:rsidRPr="00BA6A65" w:rsidRDefault="00D43FBC" w:rsidP="00D43FBC">
    <w:pPr>
      <w:tabs>
        <w:tab w:val="center" w:pos="4252"/>
        <w:tab w:val="right" w:pos="8504"/>
      </w:tabs>
      <w:spacing w:before="0" w:line="240" w:lineRule="auto"/>
      <w:ind w:left="284" w:right="360" w:firstLine="142"/>
    </w:pPr>
  </w:p>
  <w:p w14:paraId="256E3233" w14:textId="77777777" w:rsidR="00D43FBC" w:rsidRPr="00936237" w:rsidRDefault="00D43FBC" w:rsidP="00D43FBC">
    <w:pPr>
      <w:tabs>
        <w:tab w:val="left" w:pos="4252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56E076" wp14:editId="24EDF452">
              <wp:simplePos x="0" y="0"/>
              <wp:positionH relativeFrom="column">
                <wp:posOffset>4346651</wp:posOffset>
              </wp:positionH>
              <wp:positionV relativeFrom="paragraph">
                <wp:posOffset>81255</wp:posOffset>
              </wp:positionV>
              <wp:extent cx="2266314" cy="343815"/>
              <wp:effectExtent l="0" t="0" r="20320" b="1841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314" cy="343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EAA563" w14:textId="771C2F8C" w:rsidR="00D43FBC" w:rsidRPr="003275D4" w:rsidRDefault="00D43FBC" w:rsidP="00D43FBC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AE0C4D">
                            <w:rPr>
                              <w:sz w:val="24"/>
                            </w:rPr>
                            <w:t>2.553</w:t>
                          </w:r>
                          <w:r>
                            <w:rPr>
                              <w:sz w:val="24"/>
                            </w:rPr>
                            <w:t>/2025</w:t>
                          </w:r>
                        </w:p>
                        <w:p w14:paraId="40D78C59" w14:textId="77777777" w:rsidR="00D43FBC" w:rsidRDefault="00D43FBC" w:rsidP="00D43F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56E076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2.25pt;margin-top:6.4pt;width:178.45pt;height:2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">
              <v:textbox>
                <w:txbxContent>
                  <w:p w14:paraId="2CEAA563" w14:textId="771C2F8C" w:rsidR="00D43FBC" w:rsidRPr="003275D4" w:rsidRDefault="00D43FBC" w:rsidP="00D43FBC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AE0C4D">
                      <w:rPr>
                        <w:sz w:val="24"/>
                      </w:rPr>
                      <w:t>2.553</w:t>
                    </w:r>
                    <w:r>
                      <w:rPr>
                        <w:sz w:val="24"/>
                      </w:rPr>
                      <w:t>/2025</w:t>
                    </w:r>
                  </w:p>
                  <w:p w14:paraId="40D78C59" w14:textId="77777777" w:rsidR="00D43FBC" w:rsidRDefault="00D43FBC" w:rsidP="00D43FBC"/>
                </w:txbxContent>
              </v:textbox>
            </v:shape>
          </w:pict>
        </mc:Fallback>
      </mc:AlternateContent>
    </w:r>
    <w:r w:rsidRPr="00BA6A65">
      <w:tab/>
    </w:r>
    <w:bookmarkEnd w:id="0"/>
  </w:p>
  <w:p w14:paraId="0F88884D" w14:textId="77777777" w:rsidR="00D43FBC" w:rsidRPr="00121AF8" w:rsidRDefault="00D43FBC" w:rsidP="00D43FBC">
    <w:pPr>
      <w:pStyle w:val="Cabealho"/>
    </w:pPr>
  </w:p>
  <w:p w14:paraId="4A4B6593" w14:textId="2B457799" w:rsidR="00807D2A" w:rsidRPr="00D43FBC" w:rsidRDefault="00807D2A" w:rsidP="00D43F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54144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</w:t>
                          </w:r>
                          <w:proofErr w:type="spellStart"/>
                          <w:r w:rsidRPr="003275D4">
                            <w:rPr>
                              <w:sz w:val="24"/>
                            </w:rPr>
                            <w:t>FLS</w:t>
                          </w:r>
                          <w:proofErr w:type="spellEnd"/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 w16cid:durableId="590435712">
    <w:abstractNumId w:val="0"/>
  </w:num>
  <w:num w:numId="2" w16cid:durableId="528879374">
    <w:abstractNumId w:val="1"/>
  </w:num>
  <w:num w:numId="3" w16cid:durableId="1499534457">
    <w:abstractNumId w:val="32"/>
  </w:num>
  <w:num w:numId="4" w16cid:durableId="315379665">
    <w:abstractNumId w:val="28"/>
  </w:num>
  <w:num w:numId="5" w16cid:durableId="1292590562">
    <w:abstractNumId w:val="10"/>
  </w:num>
  <w:num w:numId="6" w16cid:durableId="884492271">
    <w:abstractNumId w:val="29"/>
  </w:num>
  <w:num w:numId="7" w16cid:durableId="1632635817">
    <w:abstractNumId w:val="23"/>
  </w:num>
  <w:num w:numId="8" w16cid:durableId="333145181">
    <w:abstractNumId w:val="19"/>
  </w:num>
  <w:num w:numId="9" w16cid:durableId="901141518">
    <w:abstractNumId w:val="18"/>
  </w:num>
  <w:num w:numId="10" w16cid:durableId="1339581640">
    <w:abstractNumId w:val="26"/>
  </w:num>
  <w:num w:numId="11" w16cid:durableId="1845775848">
    <w:abstractNumId w:val="20"/>
  </w:num>
  <w:num w:numId="12" w16cid:durableId="682323485">
    <w:abstractNumId w:val="12"/>
  </w:num>
  <w:num w:numId="13" w16cid:durableId="1537427191">
    <w:abstractNumId w:val="25"/>
  </w:num>
  <w:num w:numId="14" w16cid:durableId="36665508">
    <w:abstractNumId w:val="7"/>
  </w:num>
  <w:num w:numId="15" w16cid:durableId="1056661643">
    <w:abstractNumId w:val="9"/>
  </w:num>
  <w:num w:numId="16" w16cid:durableId="2136679432">
    <w:abstractNumId w:val="4"/>
  </w:num>
  <w:num w:numId="17" w16cid:durableId="229972981">
    <w:abstractNumId w:val="27"/>
  </w:num>
  <w:num w:numId="18" w16cid:durableId="609631371">
    <w:abstractNumId w:val="17"/>
  </w:num>
  <w:num w:numId="19" w16cid:durableId="1979606636">
    <w:abstractNumId w:val="2"/>
  </w:num>
  <w:num w:numId="20" w16cid:durableId="1606842728">
    <w:abstractNumId w:val="16"/>
  </w:num>
  <w:num w:numId="21" w16cid:durableId="1168786440">
    <w:abstractNumId w:val="13"/>
  </w:num>
  <w:num w:numId="22" w16cid:durableId="1562515723">
    <w:abstractNumId w:val="8"/>
  </w:num>
  <w:num w:numId="23" w16cid:durableId="1813525906">
    <w:abstractNumId w:val="11"/>
  </w:num>
  <w:num w:numId="24" w16cid:durableId="728192674">
    <w:abstractNumId w:val="21"/>
  </w:num>
  <w:num w:numId="25" w16cid:durableId="1388334281">
    <w:abstractNumId w:val="15"/>
  </w:num>
  <w:num w:numId="26" w16cid:durableId="1383020858">
    <w:abstractNumId w:val="31"/>
  </w:num>
  <w:num w:numId="27" w16cid:durableId="5791968">
    <w:abstractNumId w:val="3"/>
  </w:num>
  <w:num w:numId="28" w16cid:durableId="841240989">
    <w:abstractNumId w:val="14"/>
  </w:num>
  <w:num w:numId="29" w16cid:durableId="1775979503">
    <w:abstractNumId w:val="24"/>
  </w:num>
  <w:num w:numId="30" w16cid:durableId="420877775">
    <w:abstractNumId w:val="6"/>
  </w:num>
  <w:num w:numId="31" w16cid:durableId="768506521">
    <w:abstractNumId w:val="22"/>
  </w:num>
  <w:num w:numId="32" w16cid:durableId="1887789937">
    <w:abstractNumId w:val="5"/>
  </w:num>
  <w:num w:numId="33" w16cid:durableId="322584901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322B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2DB8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77F86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77D51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4B88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27E94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146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CBE"/>
    <w:rsid w:val="00AC7FA2"/>
    <w:rsid w:val="00AD02F5"/>
    <w:rsid w:val="00AD2BB1"/>
    <w:rsid w:val="00AD512E"/>
    <w:rsid w:val="00AD54A6"/>
    <w:rsid w:val="00AE0C4D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43FBC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ALUNO</cp:lastModifiedBy>
  <cp:revision>2</cp:revision>
  <cp:lastPrinted>2023-09-15T17:13:00Z</cp:lastPrinted>
  <dcterms:created xsi:type="dcterms:W3CDTF">2025-04-30T14:21:00Z</dcterms:created>
  <dcterms:modified xsi:type="dcterms:W3CDTF">2025-04-30T14:21:00Z</dcterms:modified>
</cp:coreProperties>
</file>